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9AC" w:rsidRPr="00407AE2" w:rsidRDefault="000629AC" w:rsidP="008524B3">
      <w:pPr>
        <w:shd w:val="clear" w:color="auto" w:fill="FFFFFF"/>
        <w:spacing w:after="0"/>
        <w:ind w:firstLine="6237"/>
        <w:rPr>
          <w:rFonts w:ascii="Times New Roman" w:hAnsi="Times New Roman" w:cs="Times New Roman"/>
        </w:rPr>
      </w:pPr>
      <w:r w:rsidRPr="00407AE2">
        <w:rPr>
          <w:rFonts w:ascii="Times New Roman" w:hAnsi="Times New Roman" w:cs="Times New Roman"/>
        </w:rPr>
        <w:t>Приложение №</w:t>
      </w:r>
      <w:r w:rsidR="00407AE2" w:rsidRPr="00407AE2">
        <w:rPr>
          <w:rFonts w:ascii="Times New Roman" w:hAnsi="Times New Roman" w:cs="Times New Roman"/>
        </w:rPr>
        <w:t>8</w:t>
      </w:r>
    </w:p>
    <w:p w:rsidR="00407AE2" w:rsidRDefault="003D12C3" w:rsidP="008524B3">
      <w:pPr>
        <w:shd w:val="clear" w:color="auto" w:fill="FFFFFF"/>
        <w:spacing w:after="0"/>
        <w:ind w:firstLine="6237"/>
        <w:rPr>
          <w:rFonts w:ascii="Times New Roman" w:hAnsi="Times New Roman" w:cs="Times New Roman"/>
        </w:rPr>
      </w:pPr>
      <w:r w:rsidRPr="00407AE2">
        <w:rPr>
          <w:rFonts w:ascii="Times New Roman" w:hAnsi="Times New Roman" w:cs="Times New Roman"/>
        </w:rPr>
        <w:t xml:space="preserve">к Договору возмездного </w:t>
      </w:r>
    </w:p>
    <w:p w:rsidR="00BE7E5F" w:rsidRPr="00407AE2" w:rsidRDefault="003D12C3" w:rsidP="008524B3">
      <w:pPr>
        <w:shd w:val="clear" w:color="auto" w:fill="FFFFFF"/>
        <w:spacing w:after="0"/>
        <w:ind w:firstLine="6237"/>
        <w:rPr>
          <w:rFonts w:ascii="Times New Roman" w:hAnsi="Times New Roman" w:cs="Times New Roman"/>
        </w:rPr>
      </w:pPr>
      <w:bookmarkStart w:id="0" w:name="_GoBack"/>
      <w:bookmarkEnd w:id="0"/>
      <w:r w:rsidRPr="00407AE2">
        <w:rPr>
          <w:rFonts w:ascii="Times New Roman" w:hAnsi="Times New Roman" w:cs="Times New Roman"/>
        </w:rPr>
        <w:t xml:space="preserve">оказания </w:t>
      </w:r>
      <w:r w:rsidR="00407AE2" w:rsidRPr="00407AE2">
        <w:rPr>
          <w:rFonts w:ascii="Times New Roman" w:hAnsi="Times New Roman" w:cs="Times New Roman"/>
        </w:rPr>
        <w:t>№</w:t>
      </w:r>
      <w:r w:rsidR="008524B3">
        <w:rPr>
          <w:rFonts w:ascii="Times New Roman" w:hAnsi="Times New Roman" w:cs="Times New Roman"/>
        </w:rPr>
        <w:t xml:space="preserve"> </w:t>
      </w:r>
      <w:r w:rsidR="008524B3" w:rsidRPr="008524B3">
        <w:rPr>
          <w:rFonts w:ascii="Times New Roman" w:hAnsi="Times New Roman" w:cs="Times New Roman"/>
        </w:rPr>
        <w:t>28912-26-100062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E5F" w:rsidRPr="00BE7E5F" w:rsidRDefault="00BE7E5F" w:rsidP="00BE7E5F">
      <w:pPr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Arial" w:eastAsia="Times New Roman" w:hAnsi="Arial" w:cs="Times New Roman"/>
          <w:bCs/>
          <w:i/>
          <w:iCs/>
          <w:sz w:val="24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 xml:space="preserve">Требования в области ОХРАНЫ окружающей среды </w:t>
      </w:r>
      <w:r w:rsidRPr="00BE7E5F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br/>
      </w:r>
    </w:p>
    <w:p w:rsidR="00BE7E5F" w:rsidRPr="00BE7E5F" w:rsidRDefault="00BE7E5F" w:rsidP="00BE7E5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  <w:t>ОСНОВНЫЕ ПОЛОЖЕНИЯ</w:t>
      </w:r>
      <w:bookmarkStart w:id="1" w:name="_Toc17466982"/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1.1 Подрядчик (Исполнитель) (далее - Подрядчик)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1.3. Заказчик по просьбе Подрядчика предоставляет ему для ознакомления:</w:t>
      </w:r>
    </w:p>
    <w:p w:rsidR="00BE7E5F" w:rsidRPr="00BE7E5F" w:rsidRDefault="00BE7E5F" w:rsidP="00BE7E5F">
      <w:pPr>
        <w:widowControl w:val="0"/>
        <w:numPr>
          <w:ilvl w:val="2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Экологическую политику;</w:t>
      </w:r>
    </w:p>
    <w:p w:rsidR="00BE7E5F" w:rsidRPr="00BE7E5F" w:rsidRDefault="00BE7E5F" w:rsidP="00BE7E5F">
      <w:pPr>
        <w:widowControl w:val="0"/>
        <w:numPr>
          <w:ilvl w:val="2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Руководство по системе экологического менеджмента;</w:t>
      </w:r>
    </w:p>
    <w:p w:rsidR="00BE7E5F" w:rsidRPr="00BE7E5F" w:rsidRDefault="00BE7E5F" w:rsidP="00BE7E5F">
      <w:pPr>
        <w:widowControl w:val="0"/>
        <w:numPr>
          <w:ilvl w:val="2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Перечень значимых экологических аспектов Общества;</w:t>
      </w:r>
    </w:p>
    <w:p w:rsidR="00BE7E5F" w:rsidRPr="00BE7E5F" w:rsidRDefault="00BE7E5F" w:rsidP="00BE7E5F">
      <w:pPr>
        <w:widowControl w:val="0"/>
        <w:numPr>
          <w:ilvl w:val="2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Перечень экологических рисков Общества;</w:t>
      </w:r>
    </w:p>
    <w:p w:rsidR="00BE7E5F" w:rsidRPr="00BE7E5F" w:rsidRDefault="00BE7E5F" w:rsidP="00BE7E5F">
      <w:pPr>
        <w:widowControl w:val="0"/>
        <w:numPr>
          <w:ilvl w:val="2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Инструкции по обращению с отходами </w:t>
      </w:r>
      <w:r w:rsidRPr="00BE7E5F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I</w:t>
      </w: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-</w:t>
      </w:r>
      <w:r w:rsidRPr="00BE7E5F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IV</w:t>
      </w: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классов опасности,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а также сообщает о местах временного накопления отходов.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4"/>
          <w:lang w:eastAsia="ru-RU"/>
        </w:rPr>
      </w:pPr>
    </w:p>
    <w:p w:rsidR="00BE7E5F" w:rsidRPr="00BE7E5F" w:rsidRDefault="00BE7E5F" w:rsidP="00BE7E5F">
      <w:pPr>
        <w:keepNext/>
        <w:widowControl w:val="0"/>
        <w:tabs>
          <w:tab w:val="left" w:pos="360"/>
          <w:tab w:val="left" w:pos="540"/>
        </w:tabs>
        <w:autoSpaceDE w:val="0"/>
        <w:autoSpaceDN w:val="0"/>
        <w:adjustRightInd w:val="0"/>
        <w:spacing w:after="12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napToGrid w:val="0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b/>
          <w:bCs/>
          <w:iCs/>
          <w:snapToGrid w:val="0"/>
          <w:sz w:val="20"/>
          <w:szCs w:val="24"/>
          <w:lang w:eastAsia="ru-RU"/>
        </w:rPr>
        <w:t>2.</w:t>
      </w:r>
      <w:r w:rsidRPr="00BE7E5F">
        <w:rPr>
          <w:rFonts w:ascii="Times New Roman" w:eastAsia="Times New Roman" w:hAnsi="Times New Roman" w:cs="Times New Roman"/>
          <w:b/>
          <w:bCs/>
          <w:iCs/>
          <w:snapToGrid w:val="0"/>
          <w:sz w:val="20"/>
          <w:szCs w:val="24"/>
          <w:lang w:eastAsia="ru-RU"/>
        </w:rPr>
        <w:tab/>
      </w:r>
      <w:bookmarkStart w:id="2" w:name="_Toc172097326"/>
      <w:bookmarkStart w:id="3" w:name="_Toc17466979"/>
      <w:r w:rsidRPr="00BE7E5F">
        <w:rPr>
          <w:rFonts w:ascii="Times New Roman" w:eastAsia="Times New Roman" w:hAnsi="Times New Roman" w:cs="Times New Roman"/>
          <w:b/>
          <w:bCs/>
          <w:iCs/>
          <w:snapToGrid w:val="0"/>
          <w:sz w:val="20"/>
          <w:szCs w:val="24"/>
          <w:lang w:eastAsia="ru-RU"/>
        </w:rPr>
        <w:t>ОБЯЗАННОСТИ ПОДРЯДЧИКА</w:t>
      </w:r>
      <w:bookmarkEnd w:id="2"/>
      <w:bookmarkEnd w:id="3"/>
      <w:r w:rsidRPr="00BE7E5F">
        <w:rPr>
          <w:rFonts w:ascii="Times New Roman" w:eastAsia="Times New Roman" w:hAnsi="Times New Roman" w:cs="Times New Roman"/>
          <w:b/>
          <w:bCs/>
          <w:iCs/>
          <w:snapToGrid w:val="0"/>
          <w:sz w:val="20"/>
          <w:szCs w:val="24"/>
          <w:lang w:eastAsia="ru-RU"/>
        </w:rPr>
        <w:t xml:space="preserve"> В ОБЛАСТИ ООС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2.1. 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</w:t>
      </w:r>
      <w:r w:rsidR="00D51E81"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в наиболее короткий срок</w:t>
      </w: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2.4 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E7E5F" w:rsidRPr="00BE7E5F" w:rsidRDefault="00BE7E5F" w:rsidP="00BE7E5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BE7E5F" w:rsidRPr="00BE7E5F" w:rsidRDefault="00BE7E5F" w:rsidP="00BE7E5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1"/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2.7. При осуществлении обязательств по Договору Подрядчик обязан:</w:t>
      </w:r>
    </w:p>
    <w:p w:rsidR="00BE7E5F" w:rsidRPr="00BE7E5F" w:rsidRDefault="00BE7E5F" w:rsidP="00BE7E5F">
      <w:pPr>
        <w:widowControl w:val="0"/>
        <w:numPr>
          <w:ilvl w:val="2"/>
          <w:numId w:val="2"/>
        </w:numPr>
        <w:tabs>
          <w:tab w:val="left" w:pos="539"/>
        </w:tabs>
        <w:autoSpaceDE w:val="0"/>
        <w:autoSpaceDN w:val="0"/>
        <w:adjustRightInd w:val="0"/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BE7E5F" w:rsidRPr="00BE7E5F" w:rsidRDefault="00BE7E5F" w:rsidP="00BE7E5F">
      <w:pPr>
        <w:widowControl w:val="0"/>
        <w:numPr>
          <w:ilvl w:val="2"/>
          <w:numId w:val="2"/>
        </w:numPr>
        <w:tabs>
          <w:tab w:val="left" w:pos="539"/>
        </w:tabs>
        <w:autoSpaceDE w:val="0"/>
        <w:autoSpaceDN w:val="0"/>
        <w:adjustRightInd w:val="0"/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BE7E5F" w:rsidRPr="00BE7E5F" w:rsidRDefault="00BE7E5F" w:rsidP="00BE7E5F">
      <w:pPr>
        <w:widowControl w:val="0"/>
        <w:numPr>
          <w:ilvl w:val="2"/>
          <w:numId w:val="2"/>
        </w:numPr>
        <w:tabs>
          <w:tab w:val="left" w:pos="539"/>
        </w:tabs>
        <w:autoSpaceDE w:val="0"/>
        <w:autoSpaceDN w:val="0"/>
        <w:adjustRightInd w:val="0"/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</w:t>
      </w:r>
      <w:r w:rsidR="00D51E81"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вред,</w:t>
      </w: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причинённый окружающей среде;</w:t>
      </w:r>
    </w:p>
    <w:p w:rsidR="00BE7E5F" w:rsidRPr="00BE7E5F" w:rsidRDefault="00BE7E5F" w:rsidP="00BE7E5F">
      <w:pPr>
        <w:widowControl w:val="0"/>
        <w:numPr>
          <w:ilvl w:val="2"/>
          <w:numId w:val="2"/>
        </w:numPr>
        <w:tabs>
          <w:tab w:val="left" w:pos="539"/>
        </w:tabs>
        <w:autoSpaceDE w:val="0"/>
        <w:autoSpaceDN w:val="0"/>
        <w:adjustRightInd w:val="0"/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</w:t>
      </w:r>
      <w:r w:rsidR="00D51E81"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отходов от</w:t>
      </w: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BE7E5F" w:rsidRPr="00BE7E5F" w:rsidRDefault="00BE7E5F" w:rsidP="00BE7E5F">
      <w:pPr>
        <w:widowControl w:val="0"/>
        <w:numPr>
          <w:ilvl w:val="2"/>
          <w:numId w:val="2"/>
        </w:numPr>
        <w:tabs>
          <w:tab w:val="left" w:pos="539"/>
        </w:tabs>
        <w:autoSpaceDE w:val="0"/>
        <w:autoSpaceDN w:val="0"/>
        <w:adjustRightInd w:val="0"/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BE7E5F" w:rsidRPr="00BE7E5F" w:rsidRDefault="00BE7E5F" w:rsidP="00BE7E5F">
      <w:pPr>
        <w:widowControl w:val="0"/>
        <w:numPr>
          <w:ilvl w:val="2"/>
          <w:numId w:val="2"/>
        </w:numPr>
        <w:tabs>
          <w:tab w:val="left" w:pos="539"/>
        </w:tabs>
        <w:autoSpaceDE w:val="0"/>
        <w:autoSpaceDN w:val="0"/>
        <w:adjustRightInd w:val="0"/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BE7E5F" w:rsidRPr="00BE7E5F" w:rsidRDefault="00BE7E5F" w:rsidP="00BE7E5F">
      <w:pPr>
        <w:widowControl w:val="0"/>
        <w:numPr>
          <w:ilvl w:val="2"/>
          <w:numId w:val="2"/>
        </w:numPr>
        <w:tabs>
          <w:tab w:val="left" w:pos="539"/>
        </w:tabs>
        <w:autoSpaceDE w:val="0"/>
        <w:autoSpaceDN w:val="0"/>
        <w:adjustRightInd w:val="0"/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BE7E5F" w:rsidRPr="00BE7E5F" w:rsidRDefault="00BE7E5F" w:rsidP="00BE7E5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BE7E5F" w:rsidRDefault="00BE7E5F" w:rsidP="00BE7E5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E7E5F">
        <w:rPr>
          <w:rFonts w:ascii="Times New Roman" w:eastAsia="Times New Roman" w:hAnsi="Times New Roman" w:cs="Times New Roman"/>
          <w:sz w:val="20"/>
          <w:szCs w:val="24"/>
          <w:lang w:eastAsia="ru-RU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800A81" w:rsidRDefault="00800A81" w:rsidP="00800A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00A81" w:rsidRPr="00BE7E5F" w:rsidRDefault="00800A81" w:rsidP="00800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ФОРМА СОГЛАСОВАНА:</w:t>
      </w: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E7E5F" w:rsidRPr="00BE7E5F" w:rsidTr="00487E72">
        <w:tc>
          <w:tcPr>
            <w:tcW w:w="5386" w:type="dxa"/>
          </w:tcPr>
          <w:p w:rsidR="00BE7E5F" w:rsidRPr="000629AC" w:rsidRDefault="00BE7E5F" w:rsidP="00BE7E5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D51E81" w:rsidRPr="00062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4830DC" w:rsidRPr="000629AC" w:rsidRDefault="004830DC" w:rsidP="00BE7E5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главного инженера</w:t>
            </w:r>
          </w:p>
          <w:p w:rsidR="004830DC" w:rsidRPr="000629AC" w:rsidRDefault="004830DC" w:rsidP="00BE7E5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организации технического</w:t>
            </w:r>
          </w:p>
          <w:p w:rsidR="004830DC" w:rsidRPr="000629AC" w:rsidRDefault="004830DC" w:rsidP="00BE7E5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обслуживания, ремонту и развитию</w:t>
            </w:r>
          </w:p>
          <w:p w:rsidR="00BE7E5F" w:rsidRPr="000629AC" w:rsidRDefault="004830DC" w:rsidP="00BE7E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______________Н.О. Шашин</w:t>
            </w:r>
            <w:r w:rsidR="00BE7E5F" w:rsidRPr="00062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E7E5F" w:rsidRPr="000629AC" w:rsidRDefault="00BE7E5F" w:rsidP="00BE7E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BE7E5F" w:rsidRPr="000629AC" w:rsidRDefault="00BE7E5F" w:rsidP="00BE7E5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9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BE7E5F" w:rsidRPr="00F9094C" w:rsidRDefault="00BE7E5F" w:rsidP="00BE7E5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D51E81" w:rsidRPr="00F90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E7E5F" w:rsidRPr="00F9094C" w:rsidRDefault="00B01A58" w:rsidP="00BE7E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</w:t>
            </w:r>
            <w:r w:rsidR="000629AC" w:rsidRPr="00F90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иректор</w:t>
            </w:r>
          </w:p>
          <w:p w:rsidR="004830DC" w:rsidRPr="00F9094C" w:rsidRDefault="000629AC" w:rsidP="00BE7E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</w:t>
            </w:r>
            <w:r w:rsidR="00407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ВОЗРОЖДЕНИЕ</w:t>
            </w:r>
            <w:r w:rsidRPr="00F90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BE7E5F" w:rsidRPr="00F9094C" w:rsidRDefault="00BE7E5F" w:rsidP="00BE7E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  <w:r w:rsidR="00407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0629AC" w:rsidRPr="00F90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.П. </w:t>
            </w:r>
            <w:r w:rsidR="00407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Куслина</w:t>
            </w:r>
            <w:r w:rsidR="00D51E81" w:rsidRPr="00F90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BE7E5F" w:rsidRPr="00F9094C" w:rsidRDefault="00BE7E5F" w:rsidP="00BE7E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BE7E5F" w:rsidRPr="000629AC" w:rsidRDefault="00BE7E5F" w:rsidP="00BE7E5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BE7E5F" w:rsidRPr="00BE7E5F" w:rsidRDefault="00BE7E5F" w:rsidP="00BE7E5F">
      <w:pPr>
        <w:widowControl w:val="0"/>
        <w:tabs>
          <w:tab w:val="left" w:pos="0"/>
        </w:tabs>
        <w:autoSpaceDE w:val="0"/>
        <w:autoSpaceDN w:val="0"/>
        <w:adjustRightInd w:val="0"/>
        <w:spacing w:after="0" w:line="260" w:lineRule="exac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BE7E5F" w:rsidRPr="00BE7E5F" w:rsidRDefault="00BE7E5F" w:rsidP="00BE7E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676E" w:rsidRDefault="0007676E"/>
    <w:sectPr w:rsidR="00076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91F" w:rsidRDefault="00DB391F" w:rsidP="00BE7E5F">
      <w:pPr>
        <w:spacing w:after="0" w:line="240" w:lineRule="auto"/>
      </w:pPr>
      <w:r>
        <w:separator/>
      </w:r>
    </w:p>
  </w:endnote>
  <w:endnote w:type="continuationSeparator" w:id="0">
    <w:p w:rsidR="00DB391F" w:rsidRDefault="00DB391F" w:rsidP="00BE7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91F" w:rsidRDefault="00DB391F" w:rsidP="00BE7E5F">
      <w:pPr>
        <w:spacing w:after="0" w:line="240" w:lineRule="auto"/>
      </w:pPr>
      <w:r>
        <w:separator/>
      </w:r>
    </w:p>
  </w:footnote>
  <w:footnote w:type="continuationSeparator" w:id="0">
    <w:p w:rsidR="00DB391F" w:rsidRDefault="00DB391F" w:rsidP="00BE7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E5F"/>
    <w:rsid w:val="000526EE"/>
    <w:rsid w:val="000629AC"/>
    <w:rsid w:val="0007676E"/>
    <w:rsid w:val="001052BB"/>
    <w:rsid w:val="00126407"/>
    <w:rsid w:val="00226C23"/>
    <w:rsid w:val="002356C6"/>
    <w:rsid w:val="003D12C3"/>
    <w:rsid w:val="00407AE2"/>
    <w:rsid w:val="004830DC"/>
    <w:rsid w:val="006F54F9"/>
    <w:rsid w:val="00717ED9"/>
    <w:rsid w:val="007A3E3C"/>
    <w:rsid w:val="00800A81"/>
    <w:rsid w:val="008524B3"/>
    <w:rsid w:val="00864493"/>
    <w:rsid w:val="00886366"/>
    <w:rsid w:val="009B5711"/>
    <w:rsid w:val="00B01A58"/>
    <w:rsid w:val="00BE7E5F"/>
    <w:rsid w:val="00D51E81"/>
    <w:rsid w:val="00DB391F"/>
    <w:rsid w:val="00F90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2805"/>
  <w15:chartTrackingRefBased/>
  <w15:docId w15:val="{5DF47F9A-0C20-4644-9463-581BB2BDF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E7E5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E7E5F"/>
    <w:rPr>
      <w:sz w:val="20"/>
      <w:szCs w:val="20"/>
    </w:rPr>
  </w:style>
  <w:style w:type="character" w:styleId="a5">
    <w:name w:val="footnote reference"/>
    <w:unhideWhenUsed/>
    <w:rsid w:val="00BE7E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830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30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Слепова Оксана Владимировна</dc:creator>
  <cp:keywords/>
  <dc:description/>
  <cp:lastModifiedBy>Мисюряев Андрей Анатольевич</cp:lastModifiedBy>
  <cp:revision>17</cp:revision>
  <cp:lastPrinted>2024-02-02T10:32:00Z</cp:lastPrinted>
  <dcterms:created xsi:type="dcterms:W3CDTF">2023-06-28T13:55:00Z</dcterms:created>
  <dcterms:modified xsi:type="dcterms:W3CDTF">2026-03-27T06:09:00Z</dcterms:modified>
</cp:coreProperties>
</file>